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630" w:rsidRDefault="00E157AF" w:rsidP="00E157AF">
      <w:pPr>
        <w:pBdr>
          <w:top w:val="single" w:sz="4" w:space="1" w:color="auto"/>
          <w:left w:val="single" w:sz="4" w:space="4" w:color="auto"/>
          <w:bottom w:val="single" w:sz="4" w:space="1" w:color="auto"/>
          <w:right w:val="single" w:sz="4" w:space="4" w:color="auto"/>
        </w:pBdr>
        <w:shd w:val="clear" w:color="auto" w:fill="FFD966" w:themeFill="accent4" w:themeFillTint="99"/>
        <w:jc w:val="left"/>
        <w:rPr>
          <w:i/>
        </w:rPr>
      </w:pPr>
      <w:r w:rsidRPr="00E157AF">
        <w:rPr>
          <w:b/>
          <w:sz w:val="40"/>
          <w:szCs w:val="40"/>
        </w:rPr>
        <w:t>Opdrachtbeschrijving</w:t>
      </w:r>
      <w:r>
        <w:rPr>
          <w:b/>
          <w:sz w:val="40"/>
          <w:szCs w:val="40"/>
        </w:rPr>
        <w:t xml:space="preserve">    </w:t>
      </w:r>
      <w:r>
        <w:rPr>
          <w:sz w:val="40"/>
          <w:szCs w:val="40"/>
        </w:rPr>
        <w:t xml:space="preserve">-    </w:t>
      </w:r>
      <w:r w:rsidRPr="00E157AF">
        <w:rPr>
          <w:i/>
          <w:sz w:val="40"/>
          <w:szCs w:val="40"/>
        </w:rPr>
        <w:t>CE</w:t>
      </w:r>
      <w:r>
        <w:rPr>
          <w:sz w:val="40"/>
          <w:szCs w:val="40"/>
        </w:rPr>
        <w:t xml:space="preserve"> </w:t>
      </w:r>
      <w:r w:rsidRPr="00E157AF">
        <w:rPr>
          <w:i/>
          <w:sz w:val="40"/>
          <w:szCs w:val="40"/>
        </w:rPr>
        <w:t>Overige zoogdieren</w:t>
      </w:r>
      <w:r>
        <w:rPr>
          <w:i/>
          <w:sz w:val="40"/>
          <w:szCs w:val="40"/>
        </w:rPr>
        <w:t xml:space="preserve"> </w:t>
      </w:r>
      <w:r>
        <w:rPr>
          <w:i/>
        </w:rPr>
        <w:t>Theorie</w:t>
      </w:r>
    </w:p>
    <w:p w:rsidR="00E157AF" w:rsidRDefault="00E157AF" w:rsidP="00E157AF">
      <w:pPr>
        <w:jc w:val="left"/>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Opdracht:</w:t>
      </w:r>
      <w:r w:rsidR="00FE3ABF">
        <w:rPr>
          <w:rFonts w:ascii="Arial" w:hAnsi="Arial" w:cs="Arial"/>
          <w:b/>
          <w:sz w:val="28"/>
          <w:szCs w:val="28"/>
        </w:rPr>
        <w:tab/>
      </w:r>
      <w:r w:rsidR="00FE3ABF">
        <w:rPr>
          <w:rFonts w:ascii="Arial" w:hAnsi="Arial" w:cs="Arial"/>
          <w:b/>
          <w:sz w:val="28"/>
          <w:szCs w:val="28"/>
        </w:rPr>
        <w:tab/>
        <w:t>Thema Welzijn en gedrag</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Uitvoering:</w:t>
      </w:r>
      <w:r w:rsidR="00FE3ABF">
        <w:rPr>
          <w:rFonts w:ascii="Arial" w:hAnsi="Arial" w:cs="Arial"/>
          <w:b/>
          <w:sz w:val="28"/>
          <w:szCs w:val="28"/>
        </w:rPr>
        <w:tab/>
        <w:t>in tweetallen</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sz w:val="28"/>
          <w:szCs w:val="28"/>
        </w:rPr>
      </w:pPr>
    </w:p>
    <w:p w:rsid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sidRPr="00E157AF">
        <w:rPr>
          <w:rFonts w:ascii="Arial" w:hAnsi="Arial" w:cs="Arial"/>
          <w:b/>
          <w:sz w:val="28"/>
          <w:szCs w:val="28"/>
        </w:rPr>
        <w:t>Tijd:</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3F8">
        <w:rPr>
          <w:rFonts w:ascii="Arial" w:hAnsi="Arial" w:cs="Arial"/>
          <w:b/>
          <w:sz w:val="28"/>
          <w:szCs w:val="28"/>
        </w:rPr>
        <w:t>20 minuten</w:t>
      </w:r>
      <w:r>
        <w:rPr>
          <w:rFonts w:ascii="Arial" w:hAnsi="Arial" w:cs="Arial"/>
          <w:b/>
          <w:sz w:val="28"/>
          <w:szCs w:val="28"/>
        </w:rPr>
        <w:t xml:space="preserve"> lestijd</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E599" w:themeFill="accent4" w:themeFillTint="66"/>
        <w:jc w:val="lef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FE3ABF">
        <w:rPr>
          <w:rFonts w:ascii="Arial" w:hAnsi="Arial" w:cs="Arial"/>
          <w:b/>
          <w:sz w:val="28"/>
          <w:szCs w:val="28"/>
        </w:rPr>
        <w:t xml:space="preserve"> </w:t>
      </w:r>
      <w:r w:rsidR="00A66DC9">
        <w:rPr>
          <w:rFonts w:ascii="Arial" w:hAnsi="Arial" w:cs="Arial"/>
          <w:b/>
          <w:sz w:val="28"/>
          <w:szCs w:val="28"/>
        </w:rPr>
        <w:t>-</w:t>
      </w:r>
      <w:r w:rsidR="00FE3ABF">
        <w:rPr>
          <w:rFonts w:ascii="Arial" w:hAnsi="Arial" w:cs="Arial"/>
          <w:b/>
          <w:sz w:val="28"/>
          <w:szCs w:val="28"/>
        </w:rPr>
        <w:t xml:space="preserve">  </w:t>
      </w:r>
      <w:r w:rsidR="00A66DC9">
        <w:rPr>
          <w:rFonts w:ascii="Arial" w:hAnsi="Arial" w:cs="Arial"/>
          <w:b/>
          <w:sz w:val="28"/>
          <w:szCs w:val="28"/>
        </w:rPr>
        <w:t xml:space="preserve"> u</w:t>
      </w:r>
      <w:r>
        <w:rPr>
          <w:rFonts w:ascii="Arial" w:hAnsi="Arial" w:cs="Arial"/>
          <w:b/>
          <w:sz w:val="28"/>
          <w:szCs w:val="28"/>
        </w:rPr>
        <w:t>ur zelfstudie</w:t>
      </w:r>
    </w:p>
    <w:p w:rsidR="00E157AF" w:rsidRPr="00E157AF" w:rsidRDefault="00E157AF" w:rsidP="00E157AF">
      <w:pPr>
        <w:jc w:val="left"/>
        <w:rPr>
          <w:rFonts w:ascii="Arial" w:hAnsi="Arial" w:cs="Arial"/>
        </w:rPr>
      </w:pPr>
    </w:p>
    <w:p w:rsidR="00E157AF" w:rsidRPr="00E157AF" w:rsidRDefault="00E157AF" w:rsidP="00E157AF">
      <w:pPr>
        <w:jc w:val="left"/>
        <w:rPr>
          <w:rFonts w:ascii="Arial" w:hAnsi="Arial" w:cs="Arial"/>
        </w:rPr>
      </w:pPr>
    </w:p>
    <w:p w:rsid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Leerdoelen</w:t>
      </w:r>
    </w:p>
    <w:p w:rsidR="00FE3ABF" w:rsidRDefault="00FE3ABF" w:rsidP="00FE3AB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sz w:val="28"/>
          <w:szCs w:val="28"/>
        </w:rPr>
      </w:pPr>
    </w:p>
    <w:p w:rsidR="00FE3ABF" w:rsidRPr="00FE3ABF" w:rsidRDefault="00FE3ABF" w:rsidP="00FE3AB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FE3ABF">
        <w:rPr>
          <w:rFonts w:ascii="Arial" w:hAnsi="Arial" w:cs="Arial"/>
        </w:rPr>
        <w:t>Je kunt;</w:t>
      </w:r>
    </w:p>
    <w:p w:rsidR="00FE3ABF" w:rsidRPr="00FE3ABF" w:rsidRDefault="00FE3ABF" w:rsidP="00FE3AB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FE3ABF">
        <w:rPr>
          <w:rFonts w:ascii="Arial" w:hAnsi="Arial" w:cs="Arial"/>
        </w:rPr>
        <w:t>-</w:t>
      </w:r>
      <w:proofErr w:type="spellStart"/>
      <w:r w:rsidRPr="00FE3ABF">
        <w:rPr>
          <w:rFonts w:ascii="Arial" w:hAnsi="Arial" w:cs="Arial"/>
        </w:rPr>
        <w:t>soortspecifiek</w:t>
      </w:r>
      <w:proofErr w:type="spellEnd"/>
      <w:r w:rsidRPr="00FE3ABF">
        <w:rPr>
          <w:rFonts w:ascii="Arial" w:hAnsi="Arial" w:cs="Arial"/>
        </w:rPr>
        <w:t xml:space="preserve"> gedrag herkennen, benoemen en beschrijven</w:t>
      </w:r>
    </w:p>
    <w:p w:rsidR="00FE3ABF" w:rsidRDefault="00FE3ABF" w:rsidP="00FE3AB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FE3ABF">
        <w:rPr>
          <w:rFonts w:ascii="Arial" w:hAnsi="Arial" w:cs="Arial"/>
        </w:rPr>
        <w:t xml:space="preserve">-toelichten welk natuurlijk gedrag de verschillende overige zoogdieren vertonen, daarbij kenmerken kunnen noemen en herkennen van: sociaal, voortplantings-, foerageer-, </w:t>
      </w:r>
      <w:proofErr w:type="spellStart"/>
      <w:r w:rsidR="00A66DC9">
        <w:rPr>
          <w:rFonts w:ascii="Arial" w:hAnsi="Arial" w:cs="Arial"/>
        </w:rPr>
        <w:t>agonistisch</w:t>
      </w:r>
      <w:proofErr w:type="spellEnd"/>
      <w:r w:rsidR="00A66DC9">
        <w:rPr>
          <w:rFonts w:ascii="Arial" w:hAnsi="Arial" w:cs="Arial"/>
        </w:rPr>
        <w:t xml:space="preserve">, comfort- </w:t>
      </w:r>
      <w:r w:rsidRPr="00FE3ABF">
        <w:rPr>
          <w:rFonts w:ascii="Arial" w:hAnsi="Arial" w:cs="Arial"/>
        </w:rPr>
        <w:t>en territorium</w:t>
      </w:r>
      <w:r w:rsidR="00A66DC9">
        <w:rPr>
          <w:rFonts w:ascii="Arial" w:hAnsi="Arial" w:cs="Arial"/>
        </w:rPr>
        <w:t>-</w:t>
      </w:r>
      <w:r w:rsidRPr="00FE3ABF">
        <w:rPr>
          <w:rFonts w:ascii="Arial" w:hAnsi="Arial" w:cs="Arial"/>
        </w:rPr>
        <w:t xml:space="preserve"> gedrag.</w:t>
      </w:r>
    </w:p>
    <w:p w:rsidR="00A66DC9" w:rsidRPr="00FE3ABF" w:rsidRDefault="00A66DC9" w:rsidP="00FE3AB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 xml:space="preserve">-toelichten welk afwijkend gedrag de verschillende overige zoogdieren vertonen, daarbij kenmerken kunnen noemen en herkennen van </w:t>
      </w:r>
      <w:proofErr w:type="spellStart"/>
      <w:r>
        <w:rPr>
          <w:rFonts w:ascii="Arial" w:hAnsi="Arial" w:cs="Arial"/>
        </w:rPr>
        <w:t>apatisch</w:t>
      </w:r>
      <w:proofErr w:type="spellEnd"/>
      <w:r>
        <w:rPr>
          <w:rFonts w:ascii="Arial" w:hAnsi="Arial" w:cs="Arial"/>
        </w:rPr>
        <w:t>, stereotiep, overmatig conflictgedrag en overmatig agressief gedrag.</w:t>
      </w:r>
    </w:p>
    <w:p w:rsidR="00FE3ABF" w:rsidRPr="00FE3ABF" w:rsidRDefault="00FE3ABF" w:rsidP="00FE3AB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FE3ABF">
        <w:rPr>
          <w:rFonts w:ascii="Arial" w:hAnsi="Arial" w:cs="Arial"/>
        </w:rPr>
        <w:t>-de ‘</w:t>
      </w:r>
      <w:proofErr w:type="spellStart"/>
      <w:r w:rsidRPr="00FE3ABF">
        <w:rPr>
          <w:rFonts w:ascii="Arial" w:hAnsi="Arial" w:cs="Arial"/>
        </w:rPr>
        <w:t>animal</w:t>
      </w:r>
      <w:proofErr w:type="spellEnd"/>
      <w:r w:rsidRPr="00FE3ABF">
        <w:rPr>
          <w:rFonts w:ascii="Arial" w:hAnsi="Arial" w:cs="Arial"/>
        </w:rPr>
        <w:t xml:space="preserve"> welfare </w:t>
      </w:r>
      <w:proofErr w:type="spellStart"/>
      <w:r w:rsidRPr="00FE3ABF">
        <w:rPr>
          <w:rFonts w:ascii="Arial" w:hAnsi="Arial" w:cs="Arial"/>
        </w:rPr>
        <w:t>quality</w:t>
      </w:r>
      <w:proofErr w:type="spellEnd"/>
      <w:r w:rsidRPr="00FE3ABF">
        <w:rPr>
          <w:rFonts w:ascii="Arial" w:hAnsi="Arial" w:cs="Arial"/>
        </w:rPr>
        <w:t xml:space="preserve"> criteria’ beschrijven en toelichten.</w:t>
      </w:r>
    </w:p>
    <w:p w:rsidR="00FE3ABF" w:rsidRPr="00FE3ABF" w:rsidRDefault="00FE3ABF" w:rsidP="00FE3AB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FE3ABF">
        <w:rPr>
          <w:rFonts w:ascii="Arial" w:hAnsi="Arial" w:cs="Arial"/>
        </w:rPr>
        <w:t>-bepalen en toelichten welke “</w:t>
      </w:r>
      <w:proofErr w:type="spellStart"/>
      <w:r w:rsidRPr="00FE3ABF">
        <w:rPr>
          <w:rFonts w:ascii="Arial" w:hAnsi="Arial" w:cs="Arial"/>
        </w:rPr>
        <w:t>ethological</w:t>
      </w:r>
      <w:proofErr w:type="spellEnd"/>
      <w:r w:rsidRPr="00FE3ABF">
        <w:rPr>
          <w:rFonts w:ascii="Arial" w:hAnsi="Arial" w:cs="Arial"/>
        </w:rPr>
        <w:t xml:space="preserve"> </w:t>
      </w:r>
      <w:proofErr w:type="spellStart"/>
      <w:r w:rsidRPr="00FE3ABF">
        <w:rPr>
          <w:rFonts w:ascii="Arial" w:hAnsi="Arial" w:cs="Arial"/>
        </w:rPr>
        <w:t>needs</w:t>
      </w:r>
      <w:proofErr w:type="spellEnd"/>
      <w:r w:rsidRPr="00FE3ABF">
        <w:rPr>
          <w:rFonts w:ascii="Arial" w:hAnsi="Arial" w:cs="Arial"/>
        </w:rPr>
        <w:t>” de verschillende soorten overige zoogdieren hebben.</w:t>
      </w:r>
    </w:p>
    <w:p w:rsidR="00FE3ABF" w:rsidRPr="00FE3ABF" w:rsidRDefault="00FE3AB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sz w:val="28"/>
          <w:szCs w:val="28"/>
        </w:rPr>
      </w:pPr>
    </w:p>
    <w:p w:rsidR="00E157AF" w:rsidRPr="00E157AF" w:rsidRDefault="00E157AF" w:rsidP="00E157AF">
      <w:pPr>
        <w:jc w:val="left"/>
        <w:rPr>
          <w:rFonts w:ascii="Arial" w:hAnsi="Arial" w:cs="Arial"/>
        </w:rPr>
      </w:pP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sz w:val="28"/>
          <w:szCs w:val="28"/>
        </w:rPr>
      </w:pPr>
      <w:r w:rsidRPr="00E157AF">
        <w:rPr>
          <w:rFonts w:ascii="Arial" w:hAnsi="Arial" w:cs="Arial"/>
          <w:b/>
          <w:sz w:val="28"/>
          <w:szCs w:val="28"/>
        </w:rPr>
        <w:t>Omschrijving</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E157AF" w:rsidRDefault="00FE3AB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 xml:space="preserve">Maak in tweetallen de onderstaande opdrachten voor de door jullie gekozen/aan jullie toegewezen diersoort. Gebruik de naslagbron op wikiwijs, de inmiddels samengestelde kenniskaarten (als het goed is staan de meeste inmiddels ook op wikiwijs), </w:t>
      </w:r>
      <w:r w:rsidR="000D04E8">
        <w:rPr>
          <w:rFonts w:ascii="Arial" w:hAnsi="Arial" w:cs="Arial"/>
        </w:rPr>
        <w:t>en/</w:t>
      </w:r>
      <w:r>
        <w:rPr>
          <w:rFonts w:ascii="Arial" w:hAnsi="Arial" w:cs="Arial"/>
        </w:rPr>
        <w:t>of zoek binnen betrouwbare bronnen op internet</w:t>
      </w:r>
      <w:r w:rsidR="00BA2126">
        <w:rPr>
          <w:rFonts w:ascii="Arial" w:hAnsi="Arial" w:cs="Arial"/>
        </w:rPr>
        <w:t>, zoals:</w:t>
      </w:r>
    </w:p>
    <w:p w:rsidR="00BA2126" w:rsidRDefault="00BA2126"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BA2126" w:rsidRDefault="00DB24D5"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hyperlink r:id="rId4" w:history="1">
        <w:r w:rsidR="00BA2126" w:rsidRPr="00613EB5">
          <w:rPr>
            <w:rStyle w:val="Hyperlink"/>
            <w:rFonts w:ascii="Arial" w:hAnsi="Arial" w:cs="Arial"/>
          </w:rPr>
          <w:t>https://www.dierenwelzijnsweb.nl/nl/dierenwelzijnsweb.htm</w:t>
        </w:r>
      </w:hyperlink>
    </w:p>
    <w:p w:rsidR="00FE3ABF" w:rsidRDefault="00FE3AB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E3ABF" w:rsidRPr="00EA7575" w:rsidRDefault="00FE3AB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rPr>
      </w:pPr>
      <w:r w:rsidRPr="00EA7575">
        <w:rPr>
          <w:rFonts w:ascii="Arial" w:hAnsi="Arial" w:cs="Arial"/>
          <w:b/>
        </w:rPr>
        <w:t>Opdracht 1</w:t>
      </w:r>
      <w:r w:rsidRPr="00EA7575">
        <w:rPr>
          <w:rFonts w:ascii="Arial" w:hAnsi="Arial" w:cs="Arial"/>
          <w:b/>
        </w:rPr>
        <w:tab/>
        <w:t>Positieve gedragskenmerken</w:t>
      </w:r>
    </w:p>
    <w:p w:rsidR="00FE3ABF" w:rsidRDefault="00FE3AB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Noem minimaal 3 en maximaal 5 kenmerkende gedragingen die het dier zal vertonen onder goede omstandigheden. Benoem tot welke gedragssoort deze gedragingen behoren (</w:t>
      </w:r>
      <w:r w:rsidR="000D04E8">
        <w:rPr>
          <w:rFonts w:ascii="Arial" w:hAnsi="Arial" w:cs="Arial"/>
        </w:rPr>
        <w:t xml:space="preserve">bijvoorbeeld </w:t>
      </w:r>
      <w:r>
        <w:rPr>
          <w:rFonts w:ascii="Arial" w:hAnsi="Arial" w:cs="Arial"/>
        </w:rPr>
        <w:t>sociaal,</w:t>
      </w:r>
      <w:r w:rsidR="000D04E8">
        <w:rPr>
          <w:rFonts w:ascii="Arial" w:hAnsi="Arial" w:cs="Arial"/>
        </w:rPr>
        <w:t xml:space="preserve"> voortplantings</w:t>
      </w:r>
      <w:r w:rsidR="00A66DC9">
        <w:rPr>
          <w:rFonts w:ascii="Arial" w:hAnsi="Arial" w:cs="Arial"/>
        </w:rPr>
        <w:t>-</w:t>
      </w:r>
      <w:r w:rsidR="000D04E8">
        <w:rPr>
          <w:rFonts w:ascii="Arial" w:hAnsi="Arial" w:cs="Arial"/>
        </w:rPr>
        <w:t>,</w:t>
      </w:r>
      <w:r>
        <w:rPr>
          <w:rFonts w:ascii="Arial" w:hAnsi="Arial" w:cs="Arial"/>
        </w:rPr>
        <w:t xml:space="preserve"> territorium</w:t>
      </w:r>
      <w:r w:rsidR="00A66DC9">
        <w:rPr>
          <w:rFonts w:ascii="Arial" w:hAnsi="Arial" w:cs="Arial"/>
        </w:rPr>
        <w:t>-</w:t>
      </w:r>
      <w:r>
        <w:rPr>
          <w:rFonts w:ascii="Arial" w:hAnsi="Arial" w:cs="Arial"/>
        </w:rPr>
        <w:t>, foerageer</w:t>
      </w:r>
      <w:r w:rsidR="00A66DC9">
        <w:rPr>
          <w:rFonts w:ascii="Arial" w:hAnsi="Arial" w:cs="Arial"/>
        </w:rPr>
        <w:t>-</w:t>
      </w:r>
      <w:r>
        <w:rPr>
          <w:rFonts w:ascii="Arial" w:hAnsi="Arial" w:cs="Arial"/>
        </w:rPr>
        <w:t xml:space="preserve">, </w:t>
      </w:r>
      <w:proofErr w:type="spellStart"/>
      <w:r>
        <w:rPr>
          <w:rFonts w:ascii="Arial" w:hAnsi="Arial" w:cs="Arial"/>
        </w:rPr>
        <w:t>agonistisch</w:t>
      </w:r>
      <w:proofErr w:type="spellEnd"/>
      <w:r w:rsidR="000D04E8">
        <w:rPr>
          <w:rFonts w:ascii="Arial" w:hAnsi="Arial" w:cs="Arial"/>
        </w:rPr>
        <w:t xml:space="preserve"> of</w:t>
      </w:r>
      <w:r>
        <w:rPr>
          <w:rFonts w:ascii="Arial" w:hAnsi="Arial" w:cs="Arial"/>
        </w:rPr>
        <w:t xml:space="preserve"> comfort</w:t>
      </w:r>
      <w:r w:rsidR="000D04E8">
        <w:rPr>
          <w:rFonts w:ascii="Arial" w:hAnsi="Arial" w:cs="Arial"/>
        </w:rPr>
        <w:t>gedrag).</w:t>
      </w:r>
    </w:p>
    <w:p w:rsidR="000D04E8" w:rsidRDefault="000D04E8"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E3ABF" w:rsidRPr="00EA7575" w:rsidRDefault="00FE3AB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rPr>
      </w:pPr>
      <w:r w:rsidRPr="00EA7575">
        <w:rPr>
          <w:rFonts w:ascii="Arial" w:hAnsi="Arial" w:cs="Arial"/>
          <w:b/>
        </w:rPr>
        <w:t>Opdracht 2</w:t>
      </w:r>
      <w:r w:rsidRPr="00EA7575">
        <w:rPr>
          <w:rFonts w:ascii="Arial" w:hAnsi="Arial" w:cs="Arial"/>
          <w:b/>
        </w:rPr>
        <w:tab/>
        <w:t>Negatieve gedragskenmerken</w:t>
      </w:r>
    </w:p>
    <w:p w:rsidR="00FE3ABF" w:rsidRDefault="000D04E8"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Noem minimaal 3 en maximaal 5 kenmerkende gedragingen die het dier kan gaan vertonen onder slechte omstandigheden.</w:t>
      </w:r>
      <w:r w:rsidR="00A66DC9">
        <w:rPr>
          <w:rFonts w:ascii="Arial" w:hAnsi="Arial" w:cs="Arial"/>
        </w:rPr>
        <w:t xml:space="preserve"> Benoem tot welk type afwijkend gedrag deze gedragingen behoren (bijvoorbeeld automutilatie (</w:t>
      </w:r>
      <w:proofErr w:type="spellStart"/>
      <w:r w:rsidR="00A66DC9">
        <w:rPr>
          <w:rFonts w:ascii="Arial" w:hAnsi="Arial" w:cs="Arial"/>
        </w:rPr>
        <w:t>omgericht</w:t>
      </w:r>
      <w:proofErr w:type="spellEnd"/>
      <w:r w:rsidR="00A66DC9">
        <w:rPr>
          <w:rFonts w:ascii="Arial" w:hAnsi="Arial" w:cs="Arial"/>
        </w:rPr>
        <w:t>) of stereotiep gedrag)</w:t>
      </w:r>
    </w:p>
    <w:p w:rsidR="000D04E8" w:rsidRDefault="000D04E8"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E3ABF" w:rsidRPr="00EA7575" w:rsidRDefault="00FE3AB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b/>
        </w:rPr>
      </w:pPr>
      <w:r w:rsidRPr="00EA7575">
        <w:rPr>
          <w:rFonts w:ascii="Arial" w:hAnsi="Arial" w:cs="Arial"/>
          <w:b/>
        </w:rPr>
        <w:t>Opdracht 3</w:t>
      </w:r>
      <w:r w:rsidRPr="00EA7575">
        <w:rPr>
          <w:rFonts w:ascii="Arial" w:hAnsi="Arial" w:cs="Arial"/>
          <w:b/>
        </w:rPr>
        <w:tab/>
        <w:t>Belangrijkste welzijnspunten</w:t>
      </w:r>
    </w:p>
    <w:p w:rsidR="00FE3ABF" w:rsidRDefault="000D04E8"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sidRPr="000D04E8">
        <w:rPr>
          <w:rFonts w:ascii="Arial" w:hAnsi="Arial" w:cs="Arial"/>
        </w:rPr>
        <w:lastRenderedPageBreak/>
        <w:t xml:space="preserve">Door goed te kijken naar het gedrag van een dier, krijg je een indruk hoe het dier zijn leefomgeving ervaart. Als een dier beperkt wordt in het uitoefenen van zijn </w:t>
      </w:r>
      <w:proofErr w:type="spellStart"/>
      <w:r w:rsidRPr="000D04E8">
        <w:rPr>
          <w:rFonts w:ascii="Arial" w:hAnsi="Arial" w:cs="Arial"/>
        </w:rPr>
        <w:t>soortspecifieke</w:t>
      </w:r>
      <w:proofErr w:type="spellEnd"/>
      <w:r w:rsidRPr="000D04E8">
        <w:rPr>
          <w:rFonts w:ascii="Arial" w:hAnsi="Arial" w:cs="Arial"/>
        </w:rPr>
        <w:t>, natuurlijke gedrag, kan het gefrustreerd of verveeld raken en afwijkend gedrag gaan vertonen. Het vertonen van natuurlijk gedrag, maar ook van afwijkend gedrag, zijn indicatoren voor het welzijn van een dier. </w:t>
      </w:r>
      <w:r w:rsidRPr="000D04E8">
        <w:rPr>
          <w:rFonts w:ascii="Arial" w:hAnsi="Arial" w:cs="Arial"/>
        </w:rPr>
        <w:br/>
        <w:t>Voor het beoordelen van het welzijn zijn vier gedragscriteria van belang</w:t>
      </w:r>
      <w:r w:rsidR="00EA7575">
        <w:rPr>
          <w:rFonts w:ascii="Arial" w:hAnsi="Arial" w:cs="Arial"/>
        </w:rPr>
        <w:t>:</w:t>
      </w:r>
      <w:r w:rsidR="00EA7575" w:rsidRPr="00EA7575">
        <w:rPr>
          <w:rFonts w:ascii="Arial" w:hAnsi="Arial" w:cs="Arial"/>
          <w:i/>
          <w:iCs/>
        </w:rPr>
        <w:t xml:space="preserve"> </w:t>
      </w:r>
      <w:r w:rsidR="00EA7575" w:rsidRPr="00EA7575">
        <w:rPr>
          <w:rFonts w:ascii="Arial" w:hAnsi="Arial" w:cs="Arial"/>
          <w:iCs/>
        </w:rPr>
        <w:t xml:space="preserve">expressie van sociaal en ander </w:t>
      </w:r>
      <w:proofErr w:type="spellStart"/>
      <w:r w:rsidR="00EA7575" w:rsidRPr="00EA7575">
        <w:rPr>
          <w:rFonts w:ascii="Arial" w:hAnsi="Arial" w:cs="Arial"/>
          <w:iCs/>
        </w:rPr>
        <w:t>soortspecifiek</w:t>
      </w:r>
      <w:proofErr w:type="spellEnd"/>
      <w:r w:rsidR="00EA7575" w:rsidRPr="00EA7575">
        <w:rPr>
          <w:rFonts w:ascii="Arial" w:hAnsi="Arial" w:cs="Arial"/>
          <w:iCs/>
        </w:rPr>
        <w:t xml:space="preserve"> gedrag, een positieve emotionele toestand en een goede mens-dierrelatie.</w:t>
      </w:r>
      <w:r w:rsidR="00EA7575">
        <w:rPr>
          <w:rFonts w:ascii="Arial" w:hAnsi="Arial" w:cs="Arial"/>
          <w:iCs/>
        </w:rPr>
        <w:t xml:space="preserve"> Benoem voor jullie diersoort voor deze vier criteria wat jullie daarvoor het belangrijkst vinden.</w:t>
      </w:r>
    </w:p>
    <w:p w:rsidR="000D04E8" w:rsidRDefault="000D04E8"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FE3ABF" w:rsidRPr="00E157AF" w:rsidRDefault="00FE3AB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r>
        <w:rPr>
          <w:rFonts w:ascii="Arial" w:hAnsi="Arial" w:cs="Arial"/>
        </w:rPr>
        <w:t>Na afloop licht ieder tweetal kort klassikaal hun bevindingen toe aan de rest van de klas.</w:t>
      </w:r>
    </w:p>
    <w:p w:rsidR="00E157AF" w:rsidRPr="00E157AF" w:rsidRDefault="00E157AF" w:rsidP="00E157AF">
      <w:pPr>
        <w:pBdr>
          <w:top w:val="single" w:sz="4" w:space="1" w:color="auto"/>
          <w:left w:val="single" w:sz="4" w:space="4" w:color="auto"/>
          <w:bottom w:val="single" w:sz="4" w:space="1" w:color="auto"/>
          <w:right w:val="single" w:sz="4" w:space="4" w:color="auto"/>
        </w:pBdr>
        <w:shd w:val="clear" w:color="auto" w:fill="FFF2CC" w:themeFill="accent4" w:themeFillTint="33"/>
        <w:jc w:val="left"/>
        <w:rPr>
          <w:rFonts w:ascii="Arial" w:hAnsi="Arial" w:cs="Arial"/>
        </w:rPr>
      </w:pPr>
    </w:p>
    <w:p w:rsidR="00E157AF" w:rsidRPr="00E157AF" w:rsidRDefault="00E157AF" w:rsidP="00E157AF">
      <w:pPr>
        <w:jc w:val="left"/>
        <w:rPr>
          <w:rFonts w:ascii="Arial" w:hAnsi="Arial" w:cs="Arial"/>
        </w:rPr>
      </w:pPr>
    </w:p>
    <w:p w:rsid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b/>
          <w:sz w:val="28"/>
          <w:szCs w:val="28"/>
        </w:rPr>
      </w:pPr>
      <w:r w:rsidRPr="00E157AF">
        <w:rPr>
          <w:rFonts w:ascii="Arial" w:hAnsi="Arial" w:cs="Arial"/>
          <w:b/>
          <w:sz w:val="28"/>
          <w:szCs w:val="28"/>
        </w:rPr>
        <w:t>Resultaat</w:t>
      </w:r>
    </w:p>
    <w:p w:rsidR="00EA7575" w:rsidRPr="00E157AF" w:rsidRDefault="00EA7575" w:rsidP="00E157AF">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b/>
          <w:sz w:val="28"/>
          <w:szCs w:val="28"/>
        </w:rPr>
      </w:pPr>
    </w:p>
    <w:p w:rsidR="00EA7575" w:rsidRPr="00EA7575" w:rsidRDefault="00EA7575" w:rsidP="00EA7575">
      <w:pPr>
        <w:pBdr>
          <w:top w:val="single" w:sz="4" w:space="1" w:color="auto"/>
          <w:left w:val="single" w:sz="4" w:space="4" w:color="auto"/>
          <w:bottom w:val="single" w:sz="4" w:space="1" w:color="auto"/>
          <w:right w:val="single" w:sz="4" w:space="4" w:color="auto"/>
        </w:pBdr>
        <w:shd w:val="clear" w:color="auto" w:fill="FFC000" w:themeFill="accent4"/>
        <w:jc w:val="left"/>
        <w:rPr>
          <w:rFonts w:ascii="Arial" w:hAnsi="Arial" w:cs="Arial"/>
        </w:rPr>
      </w:pPr>
      <w:r w:rsidRPr="00EA7575">
        <w:rPr>
          <w:rFonts w:ascii="Arial" w:hAnsi="Arial" w:cs="Arial"/>
        </w:rPr>
        <w:t xml:space="preserve">Je hebt je kennis van </w:t>
      </w:r>
      <w:r>
        <w:rPr>
          <w:rFonts w:ascii="Arial" w:hAnsi="Arial" w:cs="Arial"/>
        </w:rPr>
        <w:t>welzijn en gedrag</w:t>
      </w:r>
      <w:r w:rsidRPr="00EA7575">
        <w:rPr>
          <w:rFonts w:ascii="Arial" w:hAnsi="Arial" w:cs="Arial"/>
        </w:rPr>
        <w:t xml:space="preserve"> opgefrist. Je zou in staat moeten zijn om vragen over dit thema op een correcte manier te beantwoorden</w:t>
      </w:r>
      <w:r w:rsidR="00BA2126">
        <w:rPr>
          <w:rFonts w:ascii="Arial" w:hAnsi="Arial" w:cs="Arial"/>
        </w:rPr>
        <w:t xml:space="preserve"> (op </w:t>
      </w:r>
      <w:r w:rsidR="00BA2126" w:rsidRPr="00BA2126">
        <w:rPr>
          <w:rFonts w:ascii="Arial" w:hAnsi="Arial" w:cs="Arial"/>
          <w:b/>
        </w:rPr>
        <w:t>vaardigheidsexamen</w:t>
      </w:r>
      <w:r w:rsidR="00BA2126">
        <w:rPr>
          <w:rFonts w:ascii="Arial" w:hAnsi="Arial" w:cs="Arial"/>
        </w:rPr>
        <w:t xml:space="preserve">, </w:t>
      </w:r>
      <w:r w:rsidR="00BA2126" w:rsidRPr="00BA2126">
        <w:rPr>
          <w:rFonts w:ascii="Arial" w:hAnsi="Arial" w:cs="Arial"/>
          <w:b/>
        </w:rPr>
        <w:t>schooltoets</w:t>
      </w:r>
      <w:r w:rsidR="00BA2126">
        <w:rPr>
          <w:rFonts w:ascii="Arial" w:hAnsi="Arial" w:cs="Arial"/>
        </w:rPr>
        <w:t xml:space="preserve"> en </w:t>
      </w:r>
      <w:r w:rsidR="00BA2126" w:rsidRPr="00BA2126">
        <w:rPr>
          <w:rFonts w:ascii="Arial" w:hAnsi="Arial" w:cs="Arial"/>
          <w:b/>
        </w:rPr>
        <w:t>kennisexamen</w:t>
      </w:r>
      <w:r w:rsidR="00BA2126" w:rsidRPr="00BA2126">
        <w:rPr>
          <w:rFonts w:ascii="Arial" w:hAnsi="Arial" w:cs="Arial"/>
        </w:rPr>
        <w:t>)</w:t>
      </w:r>
      <w:r w:rsidRPr="00BA2126">
        <w:rPr>
          <w:rFonts w:ascii="Arial" w:hAnsi="Arial" w:cs="Arial"/>
        </w:rPr>
        <w:t>.</w:t>
      </w:r>
    </w:p>
    <w:p w:rsidR="00E157AF" w:rsidRDefault="00E157AF" w:rsidP="00E157AF">
      <w:pPr>
        <w:pBdr>
          <w:top w:val="single" w:sz="4" w:space="1" w:color="auto"/>
          <w:left w:val="single" w:sz="4" w:space="4" w:color="auto"/>
          <w:bottom w:val="single" w:sz="4" w:space="1" w:color="auto"/>
          <w:right w:val="single" w:sz="4" w:space="4" w:color="auto"/>
        </w:pBdr>
        <w:shd w:val="clear" w:color="auto" w:fill="FFC000" w:themeFill="accent4"/>
        <w:jc w:val="left"/>
      </w:pPr>
    </w:p>
    <w:p w:rsidR="00E157AF" w:rsidRDefault="00E157AF" w:rsidP="00E157AF">
      <w:pPr>
        <w:jc w:val="left"/>
      </w:pPr>
    </w:p>
    <w:p w:rsidR="00E157AF" w:rsidRDefault="00E157AF" w:rsidP="00E157AF">
      <w:pPr>
        <w:jc w:val="left"/>
      </w:pPr>
    </w:p>
    <w:p w:rsidR="00E157AF" w:rsidRPr="00E157AF" w:rsidRDefault="00E157AF" w:rsidP="00E157AF">
      <w:pPr>
        <w:jc w:val="left"/>
      </w:pPr>
      <w:bookmarkStart w:id="0" w:name="_GoBack"/>
      <w:bookmarkEnd w:id="0"/>
    </w:p>
    <w:sectPr w:rsidR="00E157AF" w:rsidRPr="00E15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AF"/>
    <w:rsid w:val="000D04E8"/>
    <w:rsid w:val="00997630"/>
    <w:rsid w:val="00A66DC9"/>
    <w:rsid w:val="00BA2126"/>
    <w:rsid w:val="00DB24D5"/>
    <w:rsid w:val="00E157AF"/>
    <w:rsid w:val="00E253F8"/>
    <w:rsid w:val="00EA7575"/>
    <w:rsid w:val="00FE3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7DB5"/>
  <w15:chartTrackingRefBased/>
  <w15:docId w15:val="{58040C12-3BF0-467E-B24C-ACF4FFD1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66DC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6DC9"/>
    <w:rPr>
      <w:rFonts w:ascii="Segoe UI" w:hAnsi="Segoe UI" w:cs="Segoe UI"/>
      <w:sz w:val="18"/>
      <w:szCs w:val="18"/>
    </w:rPr>
  </w:style>
  <w:style w:type="character" w:styleId="Hyperlink">
    <w:name w:val="Hyperlink"/>
    <w:basedOn w:val="Standaardalinea-lettertype"/>
    <w:uiPriority w:val="99"/>
    <w:unhideWhenUsed/>
    <w:rsid w:val="00BA2126"/>
    <w:rPr>
      <w:color w:val="0563C1" w:themeColor="hyperlink"/>
      <w:u w:val="single"/>
    </w:rPr>
  </w:style>
  <w:style w:type="character" w:styleId="Onopgelostemelding">
    <w:name w:val="Unresolved Mention"/>
    <w:basedOn w:val="Standaardalinea-lettertype"/>
    <w:uiPriority w:val="99"/>
    <w:semiHidden/>
    <w:unhideWhenUsed/>
    <w:rsid w:val="00BA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erenwelzijnsweb.nl/nl/dierenwelzijnsweb.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446</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Jeroen Brauckmann</cp:lastModifiedBy>
  <cp:revision>7</cp:revision>
  <cp:lastPrinted>2018-06-03T17:41:00Z</cp:lastPrinted>
  <dcterms:created xsi:type="dcterms:W3CDTF">2018-05-30T20:53:00Z</dcterms:created>
  <dcterms:modified xsi:type="dcterms:W3CDTF">2018-06-14T20:09:00Z</dcterms:modified>
</cp:coreProperties>
</file>